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6786A">
      <w:pPr>
        <w:pStyle w:val="3"/>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outlineLvl w:val="0"/>
        <w:rPr>
          <w:rFonts w:hint="eastAsia" w:eastAsia="宋体"/>
          <w:color w:val="auto"/>
          <w:spacing w:val="-2"/>
          <w:sz w:val="30"/>
          <w:szCs w:val="30"/>
          <w:lang w:eastAsia="zh-CN"/>
        </w:rPr>
      </w:pPr>
      <w:r>
        <w:rPr>
          <w:rFonts w:hint="eastAsia"/>
          <w:color w:val="auto"/>
          <w:spacing w:val="-2"/>
          <w:sz w:val="30"/>
          <w:szCs w:val="30"/>
          <w:lang w:eastAsia="zh-CN"/>
        </w:rPr>
        <w:t>朱泾浜雨污水疏通养护</w:t>
      </w:r>
    </w:p>
    <w:p w14:paraId="5D609418">
      <w:pPr>
        <w:pStyle w:val="3"/>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outlineLvl w:val="0"/>
        <w:rPr>
          <w:rFonts w:hint="eastAsia" w:eastAsia="宋体"/>
          <w:color w:val="auto"/>
          <w:sz w:val="30"/>
          <w:szCs w:val="30"/>
          <w:lang w:eastAsia="zh-CN"/>
        </w:rPr>
      </w:pPr>
      <w:r>
        <w:rPr>
          <w:rFonts w:hint="eastAsia"/>
          <w:color w:val="auto"/>
          <w:spacing w:val="-2"/>
          <w:sz w:val="30"/>
          <w:szCs w:val="30"/>
          <w:lang w:eastAsia="zh-CN"/>
        </w:rPr>
        <w:t>中标候选人公示</w:t>
      </w:r>
    </w:p>
    <w:p w14:paraId="74C14CD9">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一、中标候选人情况</w:t>
      </w:r>
    </w:p>
    <w:p w14:paraId="2B95701F">
      <w:pPr>
        <w:keepNext w:val="0"/>
        <w:keepLines w:val="0"/>
        <w:pageBreakBefore w:val="0"/>
        <w:wordWrap/>
        <w:overflowPunct/>
        <w:topLinePunct w:val="0"/>
        <w:bidi w:val="0"/>
        <w:spacing w:line="360" w:lineRule="auto"/>
        <w:ind w:firstLine="567"/>
        <w:outlineLvl w:val="0"/>
        <w:rPr>
          <w:rFonts w:hint="eastAsia" w:ascii="宋体" w:hAnsi="宋体" w:eastAsia="宋体" w:cs="宋体"/>
          <w:sz w:val="24"/>
          <w:szCs w:val="24"/>
        </w:rPr>
      </w:pPr>
      <w:r>
        <w:rPr>
          <w:rFonts w:hint="eastAsia" w:ascii="宋体" w:hAnsi="宋体" w:eastAsia="宋体" w:cs="宋体"/>
          <w:sz w:val="24"/>
          <w:szCs w:val="24"/>
        </w:rPr>
        <w:t>由上海科瑞真诚建设项目管理有限公司组织招标的朱泾浜雨污水疏通养护（招标编号：ZC-10-24085），于2024年11月20日下午13:30时在上海科瑞真诚建设项目管理有限公司会议室评标。</w:t>
      </w:r>
    </w:p>
    <w:p w14:paraId="6B5184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经评审，评标委员会推荐的中标候选人依次为：</w:t>
      </w:r>
    </w:p>
    <w:p w14:paraId="3D58F2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rPr>
        <w:t>推荐第一中标候选人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lang w:eastAsia="zh-CN"/>
        </w:rPr>
        <w:t>上海乐兵建设工程有限公司，</w:t>
      </w:r>
      <w:r>
        <w:rPr>
          <w:rFonts w:hint="eastAsia" w:ascii="宋体" w:hAnsi="宋体" w:eastAsia="宋体" w:cs="宋体"/>
          <w:color w:val="000000"/>
          <w:sz w:val="24"/>
          <w:szCs w:val="24"/>
          <w:highlight w:val="none"/>
          <w:u w:val="single"/>
          <w:lang w:val="en-US" w:eastAsia="zh-CN"/>
        </w:rPr>
        <w:t>投标</w:t>
      </w:r>
      <w:r>
        <w:rPr>
          <w:rFonts w:hint="eastAsia" w:ascii="宋体" w:hAnsi="宋体" w:eastAsia="宋体" w:cs="宋体"/>
          <w:color w:val="000000"/>
          <w:sz w:val="24"/>
          <w:szCs w:val="24"/>
          <w:highlight w:val="none"/>
          <w:u w:val="single"/>
          <w:lang w:eastAsia="zh-CN"/>
        </w:rPr>
        <w:t>报价52.95426万元</w:t>
      </w:r>
      <w:r>
        <w:rPr>
          <w:rFonts w:hint="eastAsia" w:ascii="宋体" w:hAnsi="宋体" w:eastAsia="宋体" w:cs="宋体"/>
          <w:color w:val="000000"/>
          <w:sz w:val="24"/>
          <w:szCs w:val="24"/>
          <w:highlight w:val="none"/>
          <w:u w:val="single"/>
          <w:lang w:val="en-US" w:eastAsia="zh-CN"/>
        </w:rPr>
        <w:t>，服务期限：两年（起始时间按合同约定执行）</w:t>
      </w:r>
      <w:r>
        <w:rPr>
          <w:rFonts w:hint="eastAsia" w:ascii="宋体" w:hAnsi="宋体" w:eastAsia="宋体" w:cs="宋体"/>
          <w:sz w:val="24"/>
          <w:szCs w:val="24"/>
          <w:highlight w:val="none"/>
          <w:u w:val="single"/>
        </w:rPr>
        <w:t xml:space="preserve">；  </w:t>
      </w:r>
    </w:p>
    <w:p w14:paraId="69CE61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highlight w:val="none"/>
        </w:rPr>
        <w:t>推荐第二中标候选人：</w:t>
      </w:r>
      <w:r>
        <w:rPr>
          <w:rFonts w:hint="eastAsia" w:ascii="宋体" w:hAnsi="宋体" w:eastAsia="宋体" w:cs="宋体"/>
          <w:color w:val="000000"/>
          <w:sz w:val="24"/>
          <w:szCs w:val="24"/>
          <w:highlight w:val="none"/>
          <w:u w:val="single"/>
        </w:rPr>
        <w:t xml:space="preserve"> 上海忠辰建设集团有限公司</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lang w:val="en-US" w:eastAsia="zh-CN"/>
        </w:rPr>
        <w:t>投标</w:t>
      </w:r>
      <w:r>
        <w:rPr>
          <w:rFonts w:hint="eastAsia" w:ascii="宋体" w:hAnsi="宋体" w:eastAsia="宋体" w:cs="宋体"/>
          <w:color w:val="000000"/>
          <w:sz w:val="24"/>
          <w:szCs w:val="24"/>
          <w:highlight w:val="none"/>
          <w:u w:val="single"/>
          <w:lang w:eastAsia="zh-CN"/>
        </w:rPr>
        <w:t>报价</w:t>
      </w:r>
      <w:r>
        <w:rPr>
          <w:rFonts w:hint="eastAsia" w:ascii="宋体" w:hAnsi="宋体" w:eastAsia="宋体" w:cs="宋体"/>
          <w:color w:val="000000"/>
          <w:sz w:val="24"/>
          <w:szCs w:val="24"/>
          <w:highlight w:val="none"/>
          <w:u w:val="single"/>
          <w:lang w:val="en-US" w:eastAsia="zh-CN"/>
        </w:rPr>
        <w:t>52.6553</w:t>
      </w:r>
      <w:r>
        <w:rPr>
          <w:rFonts w:hint="eastAsia" w:ascii="宋体" w:hAnsi="宋体" w:eastAsia="宋体" w:cs="宋体"/>
          <w:color w:val="000000"/>
          <w:sz w:val="24"/>
          <w:szCs w:val="24"/>
          <w:highlight w:val="none"/>
          <w:u w:val="single"/>
          <w:lang w:eastAsia="zh-CN"/>
        </w:rPr>
        <w:t>万元，</w:t>
      </w:r>
      <w:r>
        <w:rPr>
          <w:rFonts w:hint="eastAsia" w:ascii="宋体" w:hAnsi="宋体" w:eastAsia="宋体" w:cs="宋体"/>
          <w:color w:val="000000"/>
          <w:sz w:val="24"/>
          <w:szCs w:val="24"/>
          <w:highlight w:val="none"/>
          <w:u w:val="single"/>
          <w:lang w:val="en-US" w:eastAsia="zh-CN"/>
        </w:rPr>
        <w:t>服务期限：两年（起始时间按合同约定执行）</w:t>
      </w:r>
      <w:r>
        <w:rPr>
          <w:rFonts w:hint="eastAsia" w:ascii="宋体" w:hAnsi="宋体" w:eastAsia="宋体" w:cs="宋体"/>
          <w:sz w:val="24"/>
          <w:szCs w:val="24"/>
          <w:u w:val="single"/>
        </w:rPr>
        <w:t xml:space="preserve">；  </w:t>
      </w:r>
    </w:p>
    <w:p w14:paraId="6ECFC035">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评标委员会：</w:t>
      </w:r>
      <w:r>
        <w:rPr>
          <w:rFonts w:hint="eastAsia" w:ascii="宋体" w:hAnsi="宋体" w:cs="宋体"/>
          <w:color w:val="auto"/>
          <w:sz w:val="24"/>
          <w:szCs w:val="24"/>
          <w:highlight w:val="none"/>
          <w:u w:val="single"/>
          <w:lang w:eastAsia="zh-CN"/>
        </w:rPr>
        <w:t>王萍、汤佩忠、薛雁、谭力、刘雄</w:t>
      </w:r>
    </w:p>
    <w:p w14:paraId="7D04EFFE">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公示期限：202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日至202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lang w:eastAsia="zh-CN"/>
        </w:rPr>
        <w:t>日</w:t>
      </w:r>
    </w:p>
    <w:p w14:paraId="5E9C28C5">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二、异议提出渠道</w:t>
      </w:r>
      <w:bookmarkStart w:id="0" w:name="_GoBack"/>
      <w:bookmarkEnd w:id="0"/>
    </w:p>
    <w:p w14:paraId="3BF2BC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投标人或者其他利害关系人对依法必须进行招标的项目评标结果有异议的，应当以书面署名形式在“中标候选人公示期间”，向招标代理机构提出。</w:t>
      </w:r>
    </w:p>
    <w:p w14:paraId="171BAC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异议渠道：</w:t>
      </w:r>
    </w:p>
    <w:p w14:paraId="4BAFBA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招标代理机构： 上海科瑞真诚建设项目管理有限公司</w:t>
      </w:r>
    </w:p>
    <w:p w14:paraId="2B0AAA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地 址：上海市松江区鼎源路618弄79号</w:t>
      </w:r>
    </w:p>
    <w:p w14:paraId="25EF6D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杜宇薇</w:t>
      </w:r>
    </w:p>
    <w:p w14:paraId="128F96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电话：021-6772</w:t>
      </w:r>
      <w:r>
        <w:rPr>
          <w:rFonts w:hint="eastAsia" w:ascii="宋体" w:hAnsi="宋体" w:eastAsia="宋体" w:cs="宋体"/>
          <w:sz w:val="24"/>
          <w:szCs w:val="24"/>
          <w:lang w:val="en-US" w:eastAsia="zh-CN"/>
        </w:rPr>
        <w:t>0522</w:t>
      </w:r>
    </w:p>
    <w:p w14:paraId="685972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Style w:val="8"/>
          <w:rFonts w:hint="eastAsia" w:ascii="宋体" w:hAnsi="宋体" w:eastAsia="宋体" w:cs="宋体"/>
          <w:bCs/>
          <w:color w:val="auto"/>
          <w:sz w:val="24"/>
          <w:szCs w:val="24"/>
          <w:lang w:eastAsia="zh-CN"/>
        </w:rPr>
        <w:t>三</w:t>
      </w:r>
      <w:r>
        <w:rPr>
          <w:rStyle w:val="8"/>
          <w:rFonts w:hint="eastAsia" w:ascii="宋体" w:hAnsi="宋体" w:eastAsia="宋体" w:cs="宋体"/>
          <w:bCs/>
          <w:color w:val="auto"/>
          <w:sz w:val="24"/>
          <w:szCs w:val="24"/>
        </w:rPr>
        <w:t>、联系方式</w:t>
      </w:r>
    </w:p>
    <w:p w14:paraId="1D2CA8DD">
      <w:pPr>
        <w:spacing w:line="360" w:lineRule="auto"/>
        <w:jc w:val="left"/>
        <w:rPr>
          <w:rStyle w:val="9"/>
          <w:rFonts w:hint="eastAsia" w:eastAsia="宋体" w:cs="宋体"/>
          <w:color w:val="auto"/>
          <w:sz w:val="24"/>
          <w:szCs w:val="24"/>
          <w:highlight w:val="none"/>
          <w:lang w:eastAsia="zh-CN"/>
        </w:rPr>
      </w:pPr>
      <w:r>
        <w:rPr>
          <w:rStyle w:val="9"/>
          <w:rFonts w:hint="default" w:cs="宋体"/>
          <w:color w:val="auto"/>
          <w:sz w:val="24"/>
          <w:szCs w:val="24"/>
          <w:highlight w:val="none"/>
        </w:rPr>
        <w:t xml:space="preserve">招 标 人： </w:t>
      </w:r>
      <w:r>
        <w:rPr>
          <w:rStyle w:val="9"/>
          <w:rFonts w:hint="eastAsia" w:cs="宋体"/>
          <w:color w:val="auto"/>
          <w:sz w:val="24"/>
          <w:szCs w:val="24"/>
          <w:highlight w:val="none"/>
          <w:lang w:eastAsia="zh-CN"/>
        </w:rPr>
        <w:t>上海松江区九亭镇朱泾浜经济合作社</w:t>
      </w:r>
      <w:r>
        <w:rPr>
          <w:rFonts w:hint="eastAsia" w:ascii="宋体" w:hAnsi="宋体" w:cs="宋体"/>
          <w:color w:val="auto"/>
          <w:sz w:val="24"/>
          <w:highlight w:val="none"/>
        </w:rPr>
        <w:br w:type="textWrapping"/>
      </w:r>
      <w:r>
        <w:rPr>
          <w:rStyle w:val="9"/>
          <w:rFonts w:hint="default" w:cs="宋体"/>
          <w:color w:val="auto"/>
          <w:sz w:val="24"/>
          <w:szCs w:val="24"/>
          <w:highlight w:val="none"/>
        </w:rPr>
        <w:t xml:space="preserve">地 址： </w:t>
      </w:r>
      <w:r>
        <w:rPr>
          <w:rStyle w:val="9"/>
          <w:rFonts w:hint="eastAsia" w:cs="宋体"/>
          <w:color w:val="auto"/>
          <w:sz w:val="24"/>
          <w:szCs w:val="24"/>
          <w:highlight w:val="none"/>
          <w:lang w:eastAsia="zh-CN"/>
        </w:rPr>
        <w:t>松江区九亭镇中心路515号</w:t>
      </w:r>
    </w:p>
    <w:p w14:paraId="3B3D6DAB">
      <w:pPr>
        <w:spacing w:line="360" w:lineRule="auto"/>
        <w:jc w:val="left"/>
        <w:rPr>
          <w:rStyle w:val="9"/>
          <w:rFonts w:hint="eastAsia" w:cs="宋体"/>
          <w:color w:val="auto"/>
          <w:sz w:val="24"/>
          <w:szCs w:val="24"/>
          <w:highlight w:val="none"/>
          <w:lang w:val="en-US" w:eastAsia="zh-CN"/>
        </w:rPr>
      </w:pPr>
      <w:r>
        <w:rPr>
          <w:rStyle w:val="9"/>
          <w:rFonts w:hint="default" w:cs="宋体"/>
          <w:color w:val="auto"/>
          <w:sz w:val="24"/>
          <w:szCs w:val="24"/>
          <w:highlight w:val="none"/>
        </w:rPr>
        <w:t>联 系 人：</w:t>
      </w:r>
      <w:r>
        <w:rPr>
          <w:rStyle w:val="9"/>
          <w:rFonts w:hint="eastAsia" w:cs="宋体"/>
          <w:color w:val="auto"/>
          <w:sz w:val="24"/>
          <w:szCs w:val="24"/>
          <w:highlight w:val="none"/>
          <w:lang w:val="en-US" w:eastAsia="zh-CN"/>
        </w:rPr>
        <w:t>徐伟华</w:t>
      </w:r>
    </w:p>
    <w:p w14:paraId="67EDC554">
      <w:pPr>
        <w:spacing w:line="360" w:lineRule="auto"/>
        <w:jc w:val="left"/>
        <w:rPr>
          <w:rStyle w:val="9"/>
          <w:rFonts w:hint="eastAsia" w:eastAsia="宋体" w:cs="宋体"/>
          <w:color w:val="auto"/>
          <w:sz w:val="24"/>
          <w:szCs w:val="24"/>
          <w:highlight w:val="none"/>
          <w:lang w:val="en-US" w:eastAsia="zh-CN"/>
        </w:rPr>
      </w:pPr>
      <w:r>
        <w:rPr>
          <w:rStyle w:val="9"/>
          <w:rFonts w:hint="default" w:cs="宋体"/>
          <w:color w:val="auto"/>
          <w:sz w:val="24"/>
          <w:szCs w:val="24"/>
          <w:highlight w:val="none"/>
        </w:rPr>
        <w:t>电 话：</w:t>
      </w:r>
      <w:r>
        <w:rPr>
          <w:rStyle w:val="9"/>
          <w:rFonts w:hint="eastAsia" w:cs="宋体"/>
          <w:color w:val="auto"/>
          <w:sz w:val="24"/>
          <w:szCs w:val="24"/>
          <w:highlight w:val="none"/>
          <w:lang w:eastAsia="zh-CN"/>
        </w:rPr>
        <w:t>13701707651</w:t>
      </w:r>
    </w:p>
    <w:p w14:paraId="7194BD68">
      <w:pPr>
        <w:spacing w:line="360" w:lineRule="auto"/>
        <w:jc w:val="left"/>
        <w:rPr>
          <w:rStyle w:val="9"/>
          <w:rFonts w:hint="default" w:cs="宋体"/>
          <w:color w:val="auto"/>
          <w:sz w:val="24"/>
          <w:szCs w:val="24"/>
          <w:highlight w:val="none"/>
        </w:rPr>
      </w:pPr>
      <w:r>
        <w:rPr>
          <w:rStyle w:val="9"/>
          <w:rFonts w:hint="default" w:cs="宋体"/>
          <w:color w:val="auto"/>
          <w:sz w:val="24"/>
          <w:szCs w:val="24"/>
          <w:highlight w:val="none"/>
        </w:rPr>
        <w:t>招标代理机构： 上海科瑞真诚建设项目管理有限公司</w:t>
      </w:r>
      <w:r>
        <w:rPr>
          <w:rStyle w:val="9"/>
          <w:rFonts w:hint="eastAsia" w:cs="宋体"/>
          <w:color w:val="auto"/>
          <w:sz w:val="24"/>
          <w:szCs w:val="24"/>
          <w:highlight w:val="none"/>
        </w:rPr>
        <w:br w:type="textWrapping"/>
      </w:r>
      <w:r>
        <w:rPr>
          <w:rStyle w:val="9"/>
          <w:rFonts w:hint="default" w:cs="宋体"/>
          <w:color w:val="auto"/>
          <w:sz w:val="24"/>
          <w:szCs w:val="24"/>
          <w:highlight w:val="none"/>
        </w:rPr>
        <w:t>地 址：上海市松江区鼎源路618弄79号</w:t>
      </w:r>
    </w:p>
    <w:p w14:paraId="2DF939F2">
      <w:pPr>
        <w:spacing w:line="360" w:lineRule="auto"/>
        <w:jc w:val="left"/>
        <w:rPr>
          <w:rStyle w:val="9"/>
          <w:rFonts w:hint="default" w:cs="宋体"/>
          <w:color w:val="auto"/>
          <w:sz w:val="24"/>
          <w:szCs w:val="24"/>
          <w:highlight w:val="none"/>
        </w:rPr>
      </w:pPr>
      <w:r>
        <w:rPr>
          <w:rStyle w:val="9"/>
          <w:rFonts w:hint="default" w:cs="宋体"/>
          <w:color w:val="auto"/>
          <w:sz w:val="24"/>
          <w:szCs w:val="24"/>
          <w:highlight w:val="none"/>
        </w:rPr>
        <w:t>联 系 人：李剑伟</w:t>
      </w:r>
      <w:r>
        <w:rPr>
          <w:rStyle w:val="9"/>
          <w:rFonts w:hint="eastAsia" w:cs="宋体"/>
          <w:color w:val="auto"/>
          <w:sz w:val="24"/>
          <w:szCs w:val="24"/>
          <w:highlight w:val="none"/>
          <w:lang w:eastAsia="zh-CN"/>
        </w:rPr>
        <w:t>、</w:t>
      </w:r>
      <w:r>
        <w:rPr>
          <w:rStyle w:val="9"/>
          <w:rFonts w:hint="eastAsia" w:cs="宋体"/>
          <w:color w:val="auto"/>
          <w:sz w:val="24"/>
          <w:szCs w:val="24"/>
          <w:highlight w:val="none"/>
          <w:lang w:val="en-US" w:eastAsia="zh-CN"/>
        </w:rPr>
        <w:t>杜宇薇</w:t>
      </w:r>
      <w:r>
        <w:rPr>
          <w:rStyle w:val="9"/>
          <w:rFonts w:hint="default" w:cs="宋体"/>
          <w:color w:val="auto"/>
          <w:sz w:val="24"/>
          <w:szCs w:val="24"/>
          <w:highlight w:val="none"/>
        </w:rPr>
        <w:br w:type="textWrapping"/>
      </w:r>
      <w:r>
        <w:rPr>
          <w:rStyle w:val="9"/>
          <w:rFonts w:hint="default" w:cs="宋体"/>
          <w:color w:val="auto"/>
          <w:sz w:val="24"/>
          <w:szCs w:val="24"/>
          <w:highlight w:val="none"/>
        </w:rPr>
        <w:t>电 话：</w:t>
      </w:r>
      <w:r>
        <w:rPr>
          <w:rStyle w:val="9"/>
          <w:rFonts w:hint="eastAsia" w:cs="宋体"/>
          <w:color w:val="auto"/>
          <w:sz w:val="24"/>
          <w:szCs w:val="24"/>
          <w:highlight w:val="none"/>
          <w:lang w:val="en-US" w:eastAsia="zh-CN"/>
        </w:rPr>
        <w:t>67720522</w:t>
      </w:r>
    </w:p>
    <w:p w14:paraId="50B5BE54">
      <w:pPr>
        <w:pStyle w:val="3"/>
        <w:keepNext w:val="0"/>
        <w:keepLines w:val="0"/>
        <w:pageBreakBefore w:val="0"/>
        <w:widowControl/>
        <w:kinsoku w:val="0"/>
        <w:wordWrap/>
        <w:overflowPunct/>
        <w:topLinePunct w:val="0"/>
        <w:autoSpaceDE w:val="0"/>
        <w:autoSpaceDN w:val="0"/>
        <w:bidi w:val="0"/>
        <w:adjustRightInd/>
        <w:snapToGrid/>
        <w:spacing w:line="360" w:lineRule="auto"/>
        <w:ind w:right="25"/>
        <w:jc w:val="right"/>
        <w:textAlignment w:val="baseline"/>
        <w:rPr>
          <w:sz w:val="24"/>
          <w:szCs w:val="24"/>
        </w:rPr>
      </w:pP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Q4Y2NkMmI3YjU5MjY5MzQwM2ViYzAxNWIwOTIzNGMifQ=="/>
    <w:docVar w:name="KSO_WPS_MARK_KEY" w:val="ada9edee-89d7-4bd7-b43b-71bfd51eddbc"/>
  </w:docVars>
  <w:rsids>
    <w:rsidRoot w:val="00000000"/>
    <w:rsid w:val="0ED70C4C"/>
    <w:rsid w:val="10AA2921"/>
    <w:rsid w:val="11EF64AA"/>
    <w:rsid w:val="24A57C07"/>
    <w:rsid w:val="2E7F2E15"/>
    <w:rsid w:val="37DD324A"/>
    <w:rsid w:val="3E2B6FBE"/>
    <w:rsid w:val="42873F37"/>
    <w:rsid w:val="49E90B4F"/>
    <w:rsid w:val="58461103"/>
    <w:rsid w:val="597D18F3"/>
    <w:rsid w:val="5A095BAA"/>
    <w:rsid w:val="62FB070C"/>
    <w:rsid w:val="690265C4"/>
    <w:rsid w:val="69276474"/>
    <w:rsid w:val="6BF10B86"/>
    <w:rsid w:val="72FB1A2D"/>
    <w:rsid w:val="7919223B"/>
    <w:rsid w:val="7CB006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Body Text"/>
    <w:basedOn w:val="1"/>
    <w:semiHidden/>
    <w:qFormat/>
    <w:uiPriority w:val="0"/>
    <w:rPr>
      <w:rFonts w:ascii="宋体" w:hAnsi="宋体" w:eastAsia="宋体" w:cs="宋体"/>
      <w:sz w:val="21"/>
      <w:szCs w:val="21"/>
      <w:lang w:val="en-US" w:eastAsia="en-US" w:bidi="ar-SA"/>
    </w:rPr>
  </w:style>
  <w:style w:type="character" w:styleId="6">
    <w:name w:val="Hyperlink"/>
    <w:qFormat/>
    <w:uiPriority w:val="99"/>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style31"/>
    <w:qFormat/>
    <w:uiPriority w:val="0"/>
    <w:rPr>
      <w:rFonts w:ascii="宋体" w:hAnsi="宋体" w:eastAsia="宋体"/>
      <w:b/>
      <w:color w:val="000000"/>
      <w:sz w:val="24"/>
    </w:rPr>
  </w:style>
  <w:style w:type="character" w:customStyle="1" w:styleId="9">
    <w:name w:val="fontstyle21"/>
    <w:qFormat/>
    <w:uiPriority w:val="0"/>
    <w:rPr>
      <w:rFonts w:ascii="宋体" w:hAnsi="宋体" w:eastAsia="宋体"/>
      <w:color w:val="00000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498</Words>
  <Characters>576</Characters>
  <TotalTime>0</TotalTime>
  <ScaleCrop>false</ScaleCrop>
  <LinksUpToDate>false</LinksUpToDate>
  <CharactersWithSpaces>597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2018-06-27T08:54:00Z</dcterms:created>
  <dc:creator>Toby</dc:creator>
  <cp:lastModifiedBy>李剑伟</cp:lastModifiedBy>
  <dcterms:modified xsi:type="dcterms:W3CDTF">2024-11-22T06:23:29Z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2024-07-17T12:49:01Z</vt:filetime>
  </property>
  <property fmtid="{D5CDD505-2E9C-101B-9397-08002B2CF9AE}" pid="4" name="KSOProductBuildVer">
    <vt:lpwstr>2052-12.1.0.18608</vt:lpwstr>
  </property>
  <property fmtid="{D5CDD505-2E9C-101B-9397-08002B2CF9AE}" pid="5" name="ICV">
    <vt:lpwstr>B58DA4D6ED724481A1B9566754E0C8E3_12</vt:lpwstr>
  </property>
</Properties>
</file>